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AA52" w14:textId="2A7BDC4B" w:rsidR="003B3F92" w:rsidRPr="008B4762" w:rsidRDefault="003B3F92" w:rsidP="008B4762">
      <w:pPr>
        <w:pStyle w:val="Heading1"/>
      </w:pPr>
      <w:r>
        <w:t xml:space="preserve"> </w:t>
      </w:r>
    </w:p>
    <w:p w14:paraId="034FCCC2" w14:textId="07B034E7" w:rsidR="003B3F92" w:rsidRPr="008B4762" w:rsidRDefault="003B3F92" w:rsidP="003B3F92">
      <w:pPr>
        <w:pStyle w:val="Heading2"/>
        <w:jc w:val="center"/>
        <w:rPr>
          <w:rFonts w:cstheme="minorHAnsi"/>
          <w:sz w:val="36"/>
          <w:szCs w:val="36"/>
        </w:rPr>
      </w:pPr>
      <w:r w:rsidRPr="008B4762">
        <w:rPr>
          <w:rFonts w:cstheme="minorHAnsi"/>
          <w:sz w:val="36"/>
          <w:szCs w:val="36"/>
        </w:rPr>
        <w:t>Fișa tehnică</w:t>
      </w:r>
    </w:p>
    <w:p w14:paraId="276ECE19" w14:textId="77777777" w:rsidR="003B3F92" w:rsidRDefault="003B3F92" w:rsidP="003B3F92">
      <w:pPr>
        <w:spacing w:after="0" w:line="240" w:lineRule="auto"/>
        <w:rPr>
          <w:rFonts w:cstheme="minorHAnsi"/>
          <w:b/>
          <w:sz w:val="24"/>
          <w:szCs w:val="24"/>
          <w:lang w:val="ro-RO"/>
        </w:rPr>
      </w:pPr>
    </w:p>
    <w:p w14:paraId="241EDEAC" w14:textId="4743C8FB" w:rsidR="00C410F4" w:rsidRDefault="003B3F92" w:rsidP="003B3F92">
      <w:pPr>
        <w:rPr>
          <w:rFonts w:eastAsia="Times New Roman" w:cstheme="minorHAnsi"/>
          <w:color w:val="000000"/>
          <w:lang w:val="ro-RO"/>
        </w:rPr>
      </w:pPr>
      <w:r>
        <w:rPr>
          <w:rFonts w:cstheme="minorHAnsi"/>
          <w:b/>
          <w:sz w:val="24"/>
          <w:szCs w:val="24"/>
          <w:lang w:val="ro-RO"/>
        </w:rPr>
        <w:t xml:space="preserve">Denumire: </w:t>
      </w:r>
      <w:r w:rsidR="0066667F" w:rsidRPr="0066667F">
        <w:rPr>
          <w:rFonts w:eastAsia="Times New Roman" w:cstheme="minorHAnsi"/>
          <w:color w:val="000000"/>
          <w:lang w:val="ro-RO"/>
        </w:rPr>
        <w:t>Incubator cu CO2, 170 l, cu usi interne separate</w:t>
      </w:r>
    </w:p>
    <w:p w14:paraId="5ADD936E" w14:textId="77777777" w:rsidR="003B3F92" w:rsidRDefault="003B3F92" w:rsidP="003B3F92">
      <w:pPr>
        <w:spacing w:after="0" w:line="240" w:lineRule="auto"/>
        <w:rPr>
          <w:rFonts w:cstheme="minorHAnsi"/>
          <w:b/>
          <w:color w:val="FF0000"/>
          <w:sz w:val="24"/>
          <w:szCs w:val="24"/>
          <w:lang w:val="ro-RO"/>
        </w:rPr>
      </w:pPr>
    </w:p>
    <w:tbl>
      <w:tblPr>
        <w:tblW w:w="5421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"/>
        <w:gridCol w:w="9392"/>
      </w:tblGrid>
      <w:tr w:rsidR="003B3F92" w14:paraId="57733FF0" w14:textId="77777777" w:rsidTr="003B3F92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B7EF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FE8C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ro-RO"/>
              </w:rPr>
              <w:t xml:space="preserve">Specificaţiile tehnice impuse </w:t>
            </w:r>
          </w:p>
        </w:tc>
      </w:tr>
      <w:tr w:rsidR="003B3F92" w14:paraId="2D0E9738" w14:textId="77777777" w:rsidTr="003B3F92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C1E3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0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A49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1</w:t>
            </w:r>
          </w:p>
        </w:tc>
      </w:tr>
      <w:tr w:rsidR="003B3F92" w14:paraId="418C2116" w14:textId="77777777" w:rsidTr="003B3F92">
        <w:trPr>
          <w:trHeight w:val="1433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0D32" w14:textId="77777777" w:rsidR="003B3F92" w:rsidRDefault="003B3F92">
            <w:pPr>
              <w:snapToGrid w:val="0"/>
              <w:spacing w:after="0" w:line="240" w:lineRule="auto"/>
              <w:jc w:val="center"/>
              <w:rPr>
                <w:rFonts w:cstheme="minorHAnsi"/>
                <w:color w:val="FF0000"/>
                <w:sz w:val="24"/>
                <w:szCs w:val="24"/>
                <w:lang w:val="ro-RO"/>
              </w:rPr>
            </w:pPr>
            <w:r>
              <w:rPr>
                <w:rFonts w:cstheme="minorHAnsi"/>
                <w:sz w:val="24"/>
                <w:szCs w:val="24"/>
                <w:lang w:val="ro-RO"/>
              </w:rPr>
              <w:t>1.</w:t>
            </w:r>
          </w:p>
        </w:tc>
        <w:tc>
          <w:tcPr>
            <w:tcW w:w="4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670" w14:textId="77777777" w:rsidR="003B3F92" w:rsidRDefault="003B3F92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  <w:lang w:val="ro-RO"/>
              </w:rPr>
              <w:t>Parametrii tehnici şi funcţionali:</w:t>
            </w:r>
          </w:p>
          <w:p w14:paraId="68BAD745" w14:textId="77777777" w:rsidR="003B3F92" w:rsidRDefault="003B3F92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</w:p>
          <w:p w14:paraId="608DE797" w14:textId="2FA122A2" w:rsidR="00F34DB6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Echipamentul prezint</w:t>
            </w:r>
            <w:r w:rsidR="0056633B">
              <w:rPr>
                <w:rFonts w:cstheme="minorHAnsi"/>
                <w:i/>
                <w:sz w:val="24"/>
                <w:szCs w:val="24"/>
                <w:lang w:val="ro-RO"/>
              </w:rPr>
              <w:t>a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urmatoarele caracteristici: </w:t>
            </w:r>
          </w:p>
          <w:p w14:paraId="4FE3D8E0" w14:textId="4AEACD72" w:rsidR="00135304" w:rsidRPr="00135304" w:rsidRDefault="00F34DB6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525B1A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56633B"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 d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>imensiuni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le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externe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 cuprinse intre: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72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7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2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90 +/- 5%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 c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m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(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W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D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H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)</w:t>
            </w:r>
          </w:p>
          <w:p w14:paraId="7303F80B" w14:textId="3010E2B1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56633B" w:rsidRPr="0056633B"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d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imensiuni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le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interne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cuprinse intre: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5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4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4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5 x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70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+/- 5%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cm </w:t>
            </w:r>
            <w:r w:rsidR="00F34DB6" w:rsidRPr="00135304">
              <w:rPr>
                <w:rFonts w:cstheme="minorHAnsi"/>
                <w:i/>
                <w:sz w:val="24"/>
                <w:szCs w:val="24"/>
                <w:lang w:val="ro-RO"/>
              </w:rPr>
              <w:t>(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W</w:t>
            </w:r>
            <w:r w:rsidR="00F34DB6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D</w:t>
            </w:r>
            <w:r w:rsidR="00F34DB6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H</w:t>
            </w:r>
            <w:r w:rsidR="00F34DB6" w:rsidRPr="00135304">
              <w:rPr>
                <w:rFonts w:cstheme="minorHAnsi"/>
                <w:i/>
                <w:sz w:val="24"/>
                <w:szCs w:val="24"/>
                <w:lang w:val="ro-RO"/>
              </w:rPr>
              <w:t>)</w:t>
            </w:r>
          </w:p>
          <w:p w14:paraId="7A4FA2B2" w14:textId="12D57F76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525B1A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56633B" w:rsidRPr="0056633B"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un v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olum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de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minim 1</w:t>
            </w:r>
            <w:r w:rsidR="009F3F32">
              <w:rPr>
                <w:rFonts w:cstheme="minorHAnsi"/>
                <w:i/>
                <w:sz w:val="24"/>
                <w:szCs w:val="24"/>
                <w:lang w:val="ro-RO"/>
              </w:rPr>
              <w:t>60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de litri</w:t>
            </w:r>
          </w:p>
          <w:p w14:paraId="5C218BA9" w14:textId="23879F92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525B1A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56633B" w:rsidRPr="0056633B"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o g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reutate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de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maxim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11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5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kg (fara accesorii)</w:t>
            </w:r>
          </w:p>
          <w:p w14:paraId="3CEDA124" w14:textId="5EFA55F0" w:rsidR="009F3F32" w:rsidRDefault="009F3F32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 Sistemul de control al temperaturii se fac</w:t>
            </w:r>
            <w:r w:rsidR="00994D20">
              <w:rPr>
                <w:rFonts w:cstheme="minorHAnsi"/>
                <w:i/>
                <w:sz w:val="24"/>
                <w:szCs w:val="24"/>
                <w:lang w:val="ro-RO"/>
              </w:rPr>
              <w:t>e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 prin microprocesor</w:t>
            </w:r>
          </w:p>
          <w:p w14:paraId="7A56BCFB" w14:textId="038FA22B" w:rsidR="009F3F32" w:rsidRDefault="009F3F32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</w:t>
            </w:r>
            <w:r w:rsidR="0056633B" w:rsidRPr="0056633B">
              <w:rPr>
                <w:rFonts w:cstheme="minorHAnsi"/>
                <w:i/>
                <w:sz w:val="24"/>
                <w:szCs w:val="24"/>
                <w:lang w:val="ro-RO"/>
              </w:rPr>
              <w:t xml:space="preserve">Are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un design intern fara ventilator si flitru HEPA</w:t>
            </w:r>
          </w:p>
          <w:p w14:paraId="0AEA8B4F" w14:textId="0D2B45B4" w:rsidR="009F3F32" w:rsidRDefault="009F3F32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</w:t>
            </w:r>
            <w:r w:rsidR="00994D20" w:rsidRPr="00994D20">
              <w:rPr>
                <w:rFonts w:cstheme="minorHAnsi"/>
                <w:i/>
                <w:sz w:val="24"/>
                <w:szCs w:val="24"/>
                <w:lang w:val="ro-RO"/>
              </w:rPr>
              <w:t xml:space="preserve">Are un </w:t>
            </w:r>
            <w:r w:rsidRPr="009F3F32">
              <w:rPr>
                <w:rFonts w:cstheme="minorHAnsi"/>
                <w:i/>
                <w:sz w:val="24"/>
                <w:szCs w:val="24"/>
                <w:lang w:val="ro-RO"/>
              </w:rPr>
              <w:t>releu BMS de conexiune</w:t>
            </w:r>
          </w:p>
          <w:p w14:paraId="5471ECD1" w14:textId="77777777" w:rsidR="00356D28" w:rsidRPr="00135304" w:rsidRDefault="00356D28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</w:p>
          <w:p w14:paraId="0DF7BC1F" w14:textId="1A2A4061" w:rsidR="00135304" w:rsidRPr="00135304" w:rsidRDefault="00644243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 xml:space="preserve"> urmatoarele caracteristici de p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>erformanţă</w:t>
            </w:r>
            <w:r w:rsidR="00135304">
              <w:rPr>
                <w:rFonts w:cstheme="minorHAnsi"/>
                <w:i/>
                <w:sz w:val="24"/>
                <w:szCs w:val="24"/>
                <w:lang w:val="ro-RO"/>
              </w:rPr>
              <w:t>:</w:t>
            </w:r>
          </w:p>
          <w:p w14:paraId="73F8B00C" w14:textId="1DC28E7C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525B1A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Domeniu de control al temperaturii și fluctuație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(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° C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):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Temperatura atmosferica +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4</w:t>
            </w:r>
            <w:r w:rsidR="00747D25" w:rsidRPr="00356D28">
              <w:rPr>
                <w:rFonts w:cstheme="minorHAnsi"/>
                <w:i/>
                <w:sz w:val="24"/>
                <w:szCs w:val="24"/>
                <w:lang w:val="ro-RO"/>
              </w:rPr>
              <w:t>° C</w:t>
            </w:r>
            <w:r w:rsidR="00747D25">
              <w:rPr>
                <w:rFonts w:cstheme="minorHAnsi"/>
                <w:i/>
                <w:sz w:val="24"/>
                <w:szCs w:val="24"/>
                <w:lang w:val="ro-RO"/>
              </w:rPr>
              <w:t xml:space="preserve"> si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F34DB6">
              <w:rPr>
                <w:rFonts w:cstheme="minorHAnsi"/>
                <w:i/>
                <w:sz w:val="24"/>
                <w:szCs w:val="24"/>
                <w:lang w:val="ro-RO"/>
              </w:rPr>
              <w:t>pana la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+50</w:t>
            </w:r>
            <w:r w:rsidR="00356D28" w:rsidRPr="00356D28">
              <w:rPr>
                <w:rFonts w:cstheme="minorHAnsi"/>
                <w:i/>
                <w:sz w:val="24"/>
                <w:szCs w:val="24"/>
                <w:lang w:val="ro-RO"/>
              </w:rPr>
              <w:t>° C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, ± 0,1° C</w:t>
            </w:r>
          </w:p>
          <w:p w14:paraId="2686C4CE" w14:textId="33F6AFBE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525B1A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356D28">
              <w:rPr>
                <w:rFonts w:cstheme="minorHAnsi"/>
                <w:i/>
                <w:sz w:val="24"/>
                <w:szCs w:val="24"/>
                <w:lang w:val="ro-RO"/>
              </w:rPr>
              <w:t>Stabili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tatea temperaturii</w:t>
            </w:r>
            <w:r w:rsidR="00356D28">
              <w:rPr>
                <w:rFonts w:cstheme="minorHAnsi"/>
                <w:i/>
                <w:sz w:val="24"/>
                <w:szCs w:val="24"/>
                <w:lang w:val="ro-RO"/>
              </w:rPr>
              <w:t xml:space="preserve"> la 37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° C : ± 0,</w:t>
            </w:r>
            <w:r w:rsidR="00356D28">
              <w:rPr>
                <w:rFonts w:cstheme="minorHAnsi"/>
                <w:i/>
                <w:sz w:val="24"/>
                <w:szCs w:val="24"/>
                <w:lang w:val="ro-RO"/>
              </w:rPr>
              <w:t>1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° C</w:t>
            </w:r>
          </w:p>
          <w:p w14:paraId="05511BD2" w14:textId="4CB5FA4D" w:rsidR="00356D28" w:rsidRPr="00135304" w:rsidRDefault="00356D28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 Acuratetea temperaturii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: ± 0,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4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° C</w:t>
            </w:r>
          </w:p>
          <w:p w14:paraId="1B38E3D6" w14:textId="1E9190E8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DE715A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Interval de control CO2 [%]:  0</w:t>
            </w:r>
            <w:r w:rsidR="00DE715A">
              <w:rPr>
                <w:rFonts w:cstheme="minorHAnsi"/>
                <w:i/>
                <w:sz w:val="24"/>
                <w:szCs w:val="24"/>
                <w:lang w:val="ro-RO"/>
              </w:rPr>
              <w:t>.1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la 20, ± 0,15%</w:t>
            </w:r>
          </w:p>
          <w:p w14:paraId="7C1A354D" w14:textId="2D711452" w:rsidR="00DE715A" w:rsidRDefault="00DE715A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 Cresterea controlului de CO2: 0.1%</w:t>
            </w:r>
          </w:p>
          <w:p w14:paraId="3240C916" w14:textId="77777777" w:rsidR="00DA3353" w:rsidRDefault="00DA3353" w:rsidP="00DA3353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Interval de control O2 [%]: 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1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la 20, ± 0,15%</w:t>
            </w:r>
          </w:p>
          <w:p w14:paraId="7A6F1D57" w14:textId="77777777" w:rsidR="00DA3353" w:rsidRDefault="00DA3353" w:rsidP="00DA3353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Stabilitatea nivelului de O2: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± 0,1%</w:t>
            </w:r>
          </w:p>
          <w:p w14:paraId="13C59655" w14:textId="77777777" w:rsidR="00DA3353" w:rsidRDefault="00DA3353" w:rsidP="00DA3353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Acuratetea nivelului de O2: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± 0,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2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5%</w:t>
            </w:r>
          </w:p>
          <w:p w14:paraId="7E3D5522" w14:textId="6CB6B422" w:rsidR="00227885" w:rsidRDefault="00227885" w:rsidP="00DA3353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Nivelul de umiditate relativa: 92.5%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±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2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,5%</w:t>
            </w:r>
          </w:p>
          <w:p w14:paraId="4FD90DB1" w14:textId="77777777" w:rsidR="00726CB7" w:rsidRPr="00135304" w:rsidRDefault="00726CB7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</w:p>
          <w:p w14:paraId="5DE04A9B" w14:textId="596A4C5D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Control:</w:t>
            </w:r>
          </w:p>
          <w:p w14:paraId="009B0B22" w14:textId="4F44EF20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CF0F9C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Senzor</w:t>
            </w:r>
            <w:r w:rsidR="009A2929">
              <w:rPr>
                <w:rFonts w:cstheme="minorHAnsi"/>
                <w:i/>
                <w:sz w:val="24"/>
                <w:szCs w:val="24"/>
                <w:lang w:val="ro-RO"/>
              </w:rPr>
              <w:t>i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de temperatură: </w:t>
            </w:r>
            <w:r w:rsidR="009A2929">
              <w:rPr>
                <w:rFonts w:cstheme="minorHAnsi"/>
                <w:i/>
                <w:sz w:val="24"/>
                <w:szCs w:val="24"/>
                <w:lang w:val="ro-RO"/>
              </w:rPr>
              <w:t xml:space="preserve">independenti, cu amplasare in diferite locatii </w:t>
            </w:r>
          </w:p>
          <w:p w14:paraId="5706BD44" w14:textId="779EF7BF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CF0F9C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Senzor CO2: dual</w:t>
            </w:r>
            <w:r w:rsidR="00DA3353">
              <w:rPr>
                <w:rFonts w:cstheme="minorHAnsi"/>
                <w:i/>
                <w:sz w:val="24"/>
                <w:szCs w:val="24"/>
                <w:lang w:val="ro-RO"/>
              </w:rPr>
              <w:t>-channel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IR</w:t>
            </w:r>
            <w:r w:rsidR="00DA3353">
              <w:rPr>
                <w:rFonts w:cstheme="minorHAnsi"/>
                <w:i/>
                <w:sz w:val="24"/>
                <w:szCs w:val="24"/>
                <w:lang w:val="ro-RO"/>
              </w:rPr>
              <w:t xml:space="preserve"> (</w:t>
            </w:r>
            <w:r w:rsidR="00DA3353" w:rsidRPr="00DA3353">
              <w:rPr>
                <w:rFonts w:cstheme="minorHAnsi"/>
                <w:i/>
                <w:sz w:val="24"/>
                <w:szCs w:val="24"/>
                <w:lang w:val="ro-RO"/>
              </w:rPr>
              <w:t>rezistent la temperaturi ridicate</w:t>
            </w:r>
            <w:r w:rsidR="00DA3353">
              <w:rPr>
                <w:rFonts w:cstheme="minorHAnsi"/>
                <w:i/>
                <w:sz w:val="24"/>
                <w:szCs w:val="24"/>
                <w:lang w:val="ro-RO"/>
              </w:rPr>
              <w:t>)</w:t>
            </w:r>
          </w:p>
          <w:p w14:paraId="2A329D72" w14:textId="048D5B89" w:rsidR="00DA3353" w:rsidRPr="00135304" w:rsidRDefault="00DA3353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 Senzor O2: ZrO2 placat cu platina (</w:t>
            </w:r>
            <w:r w:rsidRPr="00DA3353">
              <w:rPr>
                <w:rFonts w:cstheme="minorHAnsi"/>
                <w:i/>
                <w:sz w:val="24"/>
                <w:szCs w:val="24"/>
                <w:lang w:val="ro-RO"/>
              </w:rPr>
              <w:t>rezistent la temperaturi ridicate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)</w:t>
            </w:r>
          </w:p>
          <w:p w14:paraId="3897B019" w14:textId="17501E16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CF0F9C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Afișaj digital </w:t>
            </w:r>
            <w:r w:rsidR="00932987">
              <w:rPr>
                <w:rFonts w:cstheme="minorHAnsi"/>
                <w:i/>
                <w:sz w:val="24"/>
                <w:szCs w:val="24"/>
                <w:lang w:val="ro-RO"/>
              </w:rPr>
              <w:t>prin interfata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cu ecran tactil</w:t>
            </w:r>
          </w:p>
          <w:p w14:paraId="132F2E32" w14:textId="753657CE" w:rsidR="00BF5571" w:rsidRDefault="00BF5571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</w:t>
            </w:r>
            <w:r w:rsidRPr="00BF5571">
              <w:rPr>
                <w:rFonts w:cstheme="minorHAnsi"/>
                <w:i/>
                <w:sz w:val="24"/>
                <w:szCs w:val="24"/>
                <w:lang w:val="ro-RO"/>
              </w:rPr>
              <w:t>Sistem de decontaminare prin caldura la 180 ºC timp de maxim 2 ore.</w:t>
            </w:r>
          </w:p>
          <w:p w14:paraId="060C72F5" w14:textId="77777777" w:rsidR="00356D28" w:rsidRPr="00135304" w:rsidRDefault="00356D28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</w:p>
          <w:p w14:paraId="2143E941" w14:textId="672D59CE" w:rsidR="00135304" w:rsidRPr="002E6D75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Constructie:</w:t>
            </w:r>
          </w:p>
          <w:p w14:paraId="45583542" w14:textId="29AD26CD" w:rsidR="00135304" w:rsidRPr="00F24D1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24D14">
              <w:rPr>
                <w:rFonts w:cstheme="minorHAnsi"/>
                <w:i/>
                <w:sz w:val="24"/>
                <w:szCs w:val="24"/>
                <w:lang w:val="ro-RO"/>
              </w:rPr>
              <w:t xml:space="preserve">-Material interior: Oțel inoxidabil </w:t>
            </w:r>
          </w:p>
          <w:p w14:paraId="70E1F272" w14:textId="7D7828B2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24D14">
              <w:rPr>
                <w:rFonts w:cstheme="minorHAnsi"/>
                <w:i/>
                <w:sz w:val="24"/>
                <w:szCs w:val="24"/>
                <w:lang w:val="ro-RO"/>
              </w:rPr>
              <w:t xml:space="preserve">-Metoda de </w:t>
            </w:r>
            <w:r w:rsidR="00F24D14" w:rsidRPr="00F24D14">
              <w:rPr>
                <w:rFonts w:cstheme="minorHAnsi"/>
                <w:i/>
                <w:sz w:val="24"/>
                <w:szCs w:val="24"/>
                <w:lang w:val="ro-RO"/>
              </w:rPr>
              <w:t>circulatie a aerului</w:t>
            </w:r>
            <w:r w:rsidRPr="00F24D14">
              <w:rPr>
                <w:rFonts w:cstheme="minorHAnsi"/>
                <w:i/>
                <w:sz w:val="24"/>
                <w:szCs w:val="24"/>
                <w:lang w:val="ro-RO"/>
              </w:rPr>
              <w:t xml:space="preserve"> : </w:t>
            </w:r>
            <w:r w:rsidR="00F24D14">
              <w:rPr>
                <w:rFonts w:cstheme="minorHAnsi"/>
                <w:i/>
                <w:sz w:val="24"/>
                <w:szCs w:val="24"/>
                <w:lang w:val="ro-RO"/>
              </w:rPr>
              <w:t>convectie</w:t>
            </w:r>
          </w:p>
          <w:p w14:paraId="271EF667" w14:textId="1CB67B58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Uși exterioare: 1 (ușă reversibilă)</w:t>
            </w:r>
          </w:p>
          <w:p w14:paraId="69DF91FA" w14:textId="7166AE94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F24C86">
              <w:rPr>
                <w:rFonts w:cstheme="minorHAnsi"/>
                <w:i/>
                <w:sz w:val="24"/>
                <w:szCs w:val="24"/>
                <w:lang w:val="ro-RO"/>
              </w:rPr>
              <w:t>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chipat cu 4 usi interne independente.</w:t>
            </w:r>
          </w:p>
          <w:p w14:paraId="056246CA" w14:textId="1FA6A867" w:rsidR="009F3F32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Cantități tăvi aflate in interior: 4 x </w:t>
            </w:r>
            <w:r w:rsidR="008C4B04" w:rsidRPr="008C4B04">
              <w:rPr>
                <w:rFonts w:cstheme="minorHAnsi"/>
                <w:i/>
                <w:sz w:val="24"/>
                <w:szCs w:val="24"/>
                <w:lang w:val="ro-RO"/>
              </w:rPr>
              <w:t>oțel inoxidabil lustruit, perforat</w:t>
            </w:r>
          </w:p>
          <w:p w14:paraId="530B20BF" w14:textId="63AF0C48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EC311F"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d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imensiuni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le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raft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urilor cuprinse intre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: 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53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x 4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3</w:t>
            </w:r>
            <w:r w:rsidR="007F2846">
              <w:rPr>
                <w:rFonts w:cstheme="minorHAnsi"/>
                <w:i/>
                <w:sz w:val="24"/>
                <w:szCs w:val="24"/>
                <w:lang w:val="ro-RO"/>
              </w:rPr>
              <w:t xml:space="preserve"> cm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+/ - 5%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(W x D)</w:t>
            </w:r>
          </w:p>
          <w:p w14:paraId="6CF4164D" w14:textId="1EEB4BDF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lastRenderedPageBreak/>
              <w:t>-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6E4028">
              <w:rPr>
                <w:rFonts w:cstheme="minorHAnsi"/>
                <w:i/>
                <w:sz w:val="24"/>
                <w:szCs w:val="24"/>
                <w:lang w:val="ro-RO"/>
              </w:rPr>
              <w:t>P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ermit</w:t>
            </w:r>
            <w:r w:rsidR="006E4028">
              <w:rPr>
                <w:rFonts w:cstheme="minorHAnsi"/>
                <w:i/>
                <w:sz w:val="24"/>
                <w:szCs w:val="24"/>
                <w:lang w:val="ro-RO"/>
              </w:rPr>
              <w:t>e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o s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arcina max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ima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per raft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de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10 kg</w:t>
            </w:r>
          </w:p>
          <w:p w14:paraId="7417BDF2" w14:textId="42F17722" w:rsidR="009F3F32" w:rsidRPr="00135304" w:rsidRDefault="009F3F32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- </w:t>
            </w:r>
            <w:r w:rsidR="006E4028"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 o t</w:t>
            </w:r>
            <w:r w:rsidRPr="009F3F32">
              <w:rPr>
                <w:rFonts w:cstheme="minorHAnsi"/>
                <w:i/>
                <w:sz w:val="24"/>
                <w:szCs w:val="24"/>
                <w:lang w:val="ro-RO"/>
              </w:rPr>
              <w:t>ava de apa pentru umiditate cu o capacitate de maxim 2.5 litri</w:t>
            </w:r>
          </w:p>
          <w:p w14:paraId="6B087CC9" w14:textId="388AD614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6E4028" w:rsidRPr="006E4028">
              <w:rPr>
                <w:rFonts w:cstheme="minorHAnsi"/>
                <w:i/>
                <w:sz w:val="24"/>
                <w:szCs w:val="24"/>
                <w:lang w:val="ro-RO"/>
              </w:rPr>
              <w:t xml:space="preserve">Are 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2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port</w:t>
            </w:r>
            <w:r w:rsidR="008C4B04">
              <w:rPr>
                <w:rFonts w:cstheme="minorHAnsi"/>
                <w:i/>
                <w:sz w:val="24"/>
                <w:szCs w:val="24"/>
                <w:lang w:val="ro-RO"/>
              </w:rPr>
              <w:t>uri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de acces</w:t>
            </w:r>
          </w:p>
          <w:p w14:paraId="2CD7B1C6" w14:textId="406AFE6B" w:rsidR="00135304" w:rsidRP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="00227885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Sursa de alimentare: 220-240</w:t>
            </w:r>
            <w:r w:rsidR="00227885">
              <w:rPr>
                <w:rFonts w:cstheme="minorHAnsi"/>
                <w:i/>
                <w:sz w:val="24"/>
                <w:szCs w:val="24"/>
                <w:lang w:val="ro-RO"/>
              </w:rPr>
              <w:t xml:space="preserve"> V </w:t>
            </w:r>
            <w:r w:rsidR="00227885" w:rsidRPr="00135304">
              <w:rPr>
                <w:rFonts w:cstheme="minorHAnsi"/>
                <w:i/>
                <w:sz w:val="24"/>
                <w:szCs w:val="24"/>
                <w:lang w:val="ro-RO"/>
              </w:rPr>
              <w:t>±</w:t>
            </w:r>
            <w:r w:rsidR="00227885">
              <w:rPr>
                <w:rFonts w:cstheme="minorHAnsi"/>
                <w:i/>
                <w:sz w:val="24"/>
                <w:szCs w:val="24"/>
                <w:lang w:val="ro-RO"/>
              </w:rPr>
              <w:t>10%</w:t>
            </w:r>
          </w:p>
          <w:p w14:paraId="69CBB76B" w14:textId="2CB8903C" w:rsidR="00135304" w:rsidRDefault="00135304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-</w:t>
            </w:r>
            <w:r w:rsidRPr="00135304">
              <w:rPr>
                <w:rFonts w:cstheme="minorHAnsi"/>
                <w:i/>
                <w:sz w:val="24"/>
                <w:szCs w:val="24"/>
                <w:lang w:val="ro-RO"/>
              </w:rPr>
              <w:t>Frecvența: 50</w:t>
            </w:r>
            <w:r w:rsidR="00227885">
              <w:rPr>
                <w:rFonts w:cstheme="minorHAnsi"/>
                <w:i/>
                <w:sz w:val="24"/>
                <w:szCs w:val="24"/>
                <w:lang w:val="ro-RO"/>
              </w:rPr>
              <w:t>-60 Hz</w:t>
            </w:r>
          </w:p>
          <w:p w14:paraId="724FF93D" w14:textId="3B8A80DE" w:rsidR="007B5272" w:rsidRPr="00135304" w:rsidRDefault="007F643A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D</w:t>
            </w:r>
            <w:r w:rsidR="00A85035">
              <w:rPr>
                <w:rFonts w:cstheme="minorHAnsi"/>
                <w:i/>
                <w:sz w:val="24"/>
                <w:szCs w:val="24"/>
                <w:lang w:val="ro-RO"/>
              </w:rPr>
              <w:t>eclaratia de conformitate</w:t>
            </w:r>
            <w:r w:rsidR="007B5272">
              <w:rPr>
                <w:rFonts w:cstheme="minorHAnsi"/>
                <w:i/>
                <w:sz w:val="24"/>
                <w:szCs w:val="24"/>
                <w:lang w:val="ro-RO"/>
              </w:rPr>
              <w:t xml:space="preserve"> CE</w:t>
            </w:r>
            <w:r w:rsidR="00A85035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pentru</w:t>
            </w:r>
            <w:r w:rsidR="00A85035">
              <w:rPr>
                <w:rFonts w:cstheme="minorHAnsi"/>
                <w:i/>
                <w:sz w:val="24"/>
                <w:szCs w:val="24"/>
                <w:lang w:val="ro-RO"/>
              </w:rPr>
              <w:t xml:space="preserve"> echipamentului ofertat.</w:t>
            </w:r>
          </w:p>
          <w:p w14:paraId="1BAA9546" w14:textId="00D2A2D8" w:rsidR="003B3F92" w:rsidRDefault="005B0316" w:rsidP="00135304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Furnizorul 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>fac</w:t>
            </w:r>
            <w:r w:rsidR="007F643A">
              <w:rPr>
                <w:rFonts w:cstheme="minorHAnsi"/>
                <w:i/>
                <w:sz w:val="24"/>
                <w:szCs w:val="24"/>
                <w:lang w:val="ro-RO"/>
              </w:rPr>
              <w:t>e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dovada de distributie autorizata </w:t>
            </w:r>
            <w:r w:rsidR="00827E7D">
              <w:rPr>
                <w:rFonts w:cstheme="minorHAnsi"/>
                <w:i/>
                <w:sz w:val="24"/>
                <w:szCs w:val="24"/>
                <w:lang w:val="ro-RO"/>
              </w:rPr>
              <w:t xml:space="preserve">si service </w:t>
            </w:r>
            <w:r w:rsidR="007F643A">
              <w:rPr>
                <w:rFonts w:cstheme="minorHAnsi"/>
                <w:i/>
                <w:sz w:val="24"/>
                <w:szCs w:val="24"/>
                <w:lang w:val="ro-RO"/>
              </w:rPr>
              <w:t>pentru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</w:t>
            </w:r>
            <w:r w:rsidR="007F643A" w:rsidRPr="007F643A">
              <w:rPr>
                <w:rFonts w:cstheme="minorHAnsi"/>
                <w:i/>
                <w:sz w:val="24"/>
                <w:szCs w:val="24"/>
                <w:lang w:val="ro-RO"/>
              </w:rPr>
              <w:t>echipamentul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ofertat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,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 de la producator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ul acestuia</w:t>
            </w:r>
            <w:r w:rsidR="00135304" w:rsidRPr="00135304">
              <w:rPr>
                <w:rFonts w:cstheme="minorHAnsi"/>
                <w:i/>
                <w:sz w:val="24"/>
                <w:szCs w:val="24"/>
                <w:lang w:val="ro-RO"/>
              </w:rPr>
              <w:t xml:space="preserve">. </w:t>
            </w:r>
          </w:p>
          <w:p w14:paraId="6FAD64D5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inclus un senzor suplimentar care inregistreaza temperatura cu ajutorul unei sonde externe.</w:t>
            </w:r>
          </w:p>
          <w:p w14:paraId="6A023AA2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Senzorul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un magnet pentru a putea fi montat pe exteriorul incintei, permitand vizualizarea masurarii datelor.</w:t>
            </w:r>
          </w:p>
          <w:p w14:paraId="72905169" w14:textId="77777777" w:rsidR="00796849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>
              <w:rPr>
                <w:rFonts w:cstheme="minorHAnsi"/>
                <w:i/>
                <w:sz w:val="24"/>
                <w:szCs w:val="24"/>
                <w:lang w:val="ro-RO"/>
              </w:rPr>
              <w:t>Are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urmatoarele caracteristici:</w:t>
            </w:r>
          </w:p>
          <w:p w14:paraId="25900CF3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>Proba externa PT100 Clasa A</w:t>
            </w:r>
          </w:p>
          <w:p w14:paraId="224D9E05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 xml:space="preserve">Interval de masura: +30°C -  +50°C </w:t>
            </w:r>
          </w:p>
          <w:p w14:paraId="16B3F432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>Acuratete temperatura: ±0.2°C in intervalul +30°C ,+50°C</w:t>
            </w:r>
          </w:p>
          <w:p w14:paraId="10ABD57E" w14:textId="6B5EB190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</w:r>
            <w:r w:rsidR="000C7F0C">
              <w:rPr>
                <w:rFonts w:cstheme="minorHAnsi"/>
                <w:i/>
                <w:sz w:val="24"/>
                <w:szCs w:val="24"/>
                <w:lang w:val="ro-RO"/>
              </w:rPr>
              <w:t>M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emorie de pana la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10 000 puncte </w:t>
            </w:r>
          </w:p>
          <w:p w14:paraId="2B2A0683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>Dimensiuni: 8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5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x 6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5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x 25 mm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+/- 3%</w:t>
            </w:r>
          </w:p>
          <w:p w14:paraId="06488ADD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 xml:space="preserve">Greutate: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maxim 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100 g </w:t>
            </w:r>
          </w:p>
          <w:p w14:paraId="2803E766" w14:textId="77777777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>Protectie IP65</w:t>
            </w:r>
          </w:p>
          <w:p w14:paraId="38D106DA" w14:textId="45737B82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  <w:t xml:space="preserve">Alimentare 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 xml:space="preserve">cu 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baterii 3.6 V, </w:t>
            </w:r>
            <w:r w:rsidR="00F61D8D">
              <w:rPr>
                <w:rFonts w:cstheme="minorHAnsi"/>
                <w:i/>
                <w:sz w:val="24"/>
                <w:szCs w:val="24"/>
                <w:lang w:val="ro-RO"/>
              </w:rPr>
              <w:t xml:space="preserve">cu o 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durata de viata de pana la 2 ani</w:t>
            </w:r>
          </w:p>
          <w:p w14:paraId="4600A805" w14:textId="4E68AE8F" w:rsidR="00796849" w:rsidRPr="00F614D8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</w:r>
            <w:r w:rsidR="00F61D8D">
              <w:rPr>
                <w:rFonts w:cstheme="minorHAnsi"/>
                <w:i/>
                <w:sz w:val="24"/>
                <w:szCs w:val="24"/>
                <w:lang w:val="ro-RO"/>
              </w:rPr>
              <w:t>C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onform sta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n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dardelor ROHS, FCC, EN 12830</w:t>
            </w:r>
          </w:p>
          <w:p w14:paraId="7A2D6B4E" w14:textId="15DA2F84" w:rsidR="003B3F92" w:rsidRPr="00796849" w:rsidRDefault="00796849" w:rsidP="00796849">
            <w:pPr>
              <w:spacing w:after="0" w:line="240" w:lineRule="auto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>•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ab/>
            </w:r>
            <w:r w:rsidR="00F61D8D">
              <w:rPr>
                <w:rFonts w:cstheme="minorHAnsi"/>
                <w:i/>
                <w:sz w:val="24"/>
                <w:szCs w:val="24"/>
                <w:lang w:val="ro-RO"/>
              </w:rPr>
              <w:t>P</w:t>
            </w:r>
            <w:r>
              <w:rPr>
                <w:rFonts w:cstheme="minorHAnsi"/>
                <w:i/>
                <w:sz w:val="24"/>
                <w:szCs w:val="24"/>
                <w:lang w:val="ro-RO"/>
              </w:rPr>
              <w:t>rezint</w:t>
            </w:r>
            <w:r w:rsidR="00F61D8D">
              <w:rPr>
                <w:rFonts w:cstheme="minorHAnsi"/>
                <w:i/>
                <w:sz w:val="24"/>
                <w:szCs w:val="24"/>
                <w:lang w:val="ro-RO"/>
              </w:rPr>
              <w:t>a</w:t>
            </w:r>
            <w:r w:rsidRPr="00F614D8">
              <w:rPr>
                <w:rFonts w:cstheme="minorHAnsi"/>
                <w:i/>
                <w:sz w:val="24"/>
                <w:szCs w:val="24"/>
                <w:lang w:val="ro-RO"/>
              </w:rPr>
              <w:t xml:space="preserve"> certificat de conformitate</w:t>
            </w:r>
          </w:p>
          <w:p w14:paraId="615629BD" w14:textId="77777777" w:rsidR="003B3F92" w:rsidRDefault="003B3F92" w:rsidP="00BF4036">
            <w:pPr>
              <w:shd w:val="clear" w:color="auto" w:fill="FFFFFF"/>
              <w:spacing w:after="0" w:line="240" w:lineRule="auto"/>
              <w:rPr>
                <w:rFonts w:cstheme="minorHAnsi"/>
                <w:color w:val="FF0000"/>
                <w:sz w:val="24"/>
                <w:szCs w:val="24"/>
                <w:lang w:val="ro-RO"/>
              </w:rPr>
            </w:pPr>
          </w:p>
        </w:tc>
      </w:tr>
    </w:tbl>
    <w:p w14:paraId="5554497C" w14:textId="77777777" w:rsidR="003B3F92" w:rsidRDefault="003B3F92" w:rsidP="003B3F92">
      <w:pPr>
        <w:rPr>
          <w:rFonts w:cstheme="minorHAnsi"/>
          <w:sz w:val="24"/>
          <w:szCs w:val="24"/>
          <w:lang w:val="ro-RO"/>
        </w:rPr>
      </w:pPr>
    </w:p>
    <w:p w14:paraId="1D93FAA2" w14:textId="77777777" w:rsidR="003B3F92" w:rsidRDefault="003B3F92" w:rsidP="003B3F92">
      <w:pPr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ab/>
      </w:r>
    </w:p>
    <w:p w14:paraId="6DA47FCF" w14:textId="77777777" w:rsidR="00723537" w:rsidRDefault="00723537"/>
    <w:sectPr w:rsidR="00723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B98FF" w14:textId="77777777" w:rsidR="00AF6082" w:rsidRDefault="00AF6082" w:rsidP="003B3F92">
      <w:pPr>
        <w:spacing w:after="0" w:line="240" w:lineRule="auto"/>
      </w:pPr>
      <w:r>
        <w:separator/>
      </w:r>
    </w:p>
  </w:endnote>
  <w:endnote w:type="continuationSeparator" w:id="0">
    <w:p w14:paraId="0944F018" w14:textId="77777777" w:rsidR="00AF6082" w:rsidRDefault="00AF6082" w:rsidP="003B3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580D5" w14:textId="77777777" w:rsidR="00AF6082" w:rsidRDefault="00AF6082" w:rsidP="003B3F92">
      <w:pPr>
        <w:spacing w:after="0" w:line="240" w:lineRule="auto"/>
      </w:pPr>
      <w:r>
        <w:separator/>
      </w:r>
    </w:p>
  </w:footnote>
  <w:footnote w:type="continuationSeparator" w:id="0">
    <w:p w14:paraId="7206D807" w14:textId="77777777" w:rsidR="00AF6082" w:rsidRDefault="00AF6082" w:rsidP="003B3F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01"/>
    <w:rsid w:val="000A78B3"/>
    <w:rsid w:val="000C7F0C"/>
    <w:rsid w:val="000D558F"/>
    <w:rsid w:val="00135304"/>
    <w:rsid w:val="00227885"/>
    <w:rsid w:val="002E6D75"/>
    <w:rsid w:val="002F4EE0"/>
    <w:rsid w:val="00356D28"/>
    <w:rsid w:val="003B3F92"/>
    <w:rsid w:val="003F4853"/>
    <w:rsid w:val="00525B1A"/>
    <w:rsid w:val="0056633B"/>
    <w:rsid w:val="005723C5"/>
    <w:rsid w:val="005745FA"/>
    <w:rsid w:val="005B0316"/>
    <w:rsid w:val="00644243"/>
    <w:rsid w:val="0066667F"/>
    <w:rsid w:val="006E4028"/>
    <w:rsid w:val="00723537"/>
    <w:rsid w:val="00726CB7"/>
    <w:rsid w:val="00747D25"/>
    <w:rsid w:val="00796849"/>
    <w:rsid w:val="007B5272"/>
    <w:rsid w:val="007F2846"/>
    <w:rsid w:val="007F643A"/>
    <w:rsid w:val="00820638"/>
    <w:rsid w:val="00827E7D"/>
    <w:rsid w:val="00842BB8"/>
    <w:rsid w:val="008B4762"/>
    <w:rsid w:val="008C4B04"/>
    <w:rsid w:val="008F0886"/>
    <w:rsid w:val="00932987"/>
    <w:rsid w:val="00994D20"/>
    <w:rsid w:val="009A2929"/>
    <w:rsid w:val="009F3F32"/>
    <w:rsid w:val="009F708B"/>
    <w:rsid w:val="00A12E5A"/>
    <w:rsid w:val="00A21025"/>
    <w:rsid w:val="00A3233E"/>
    <w:rsid w:val="00A85035"/>
    <w:rsid w:val="00A85981"/>
    <w:rsid w:val="00AB479D"/>
    <w:rsid w:val="00AC35DE"/>
    <w:rsid w:val="00AF6082"/>
    <w:rsid w:val="00B802D7"/>
    <w:rsid w:val="00BF4036"/>
    <w:rsid w:val="00BF5571"/>
    <w:rsid w:val="00C13AE1"/>
    <w:rsid w:val="00C410F4"/>
    <w:rsid w:val="00C74B01"/>
    <w:rsid w:val="00CF0F9C"/>
    <w:rsid w:val="00D03EE3"/>
    <w:rsid w:val="00DA3353"/>
    <w:rsid w:val="00DD0D1F"/>
    <w:rsid w:val="00DE715A"/>
    <w:rsid w:val="00E71EC9"/>
    <w:rsid w:val="00EC311F"/>
    <w:rsid w:val="00F24C86"/>
    <w:rsid w:val="00F24D14"/>
    <w:rsid w:val="00F33326"/>
    <w:rsid w:val="00F34DB6"/>
    <w:rsid w:val="00F61D8D"/>
    <w:rsid w:val="00F8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8659D"/>
  <w15:chartTrackingRefBased/>
  <w15:docId w15:val="{577B6BCC-FB6B-4067-BE2B-F0AA7EE0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F92"/>
    <w:pPr>
      <w:spacing w:line="25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3B3F92"/>
    <w:pPr>
      <w:keepNext/>
      <w:keepLines/>
      <w:tabs>
        <w:tab w:val="right" w:pos="8640"/>
      </w:tabs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b/>
      <w:spacing w:val="-2"/>
      <w:sz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B3F92"/>
    <w:pPr>
      <w:keepNext/>
      <w:keepLines/>
      <w:tabs>
        <w:tab w:val="right" w:pos="8640"/>
      </w:tabs>
      <w:spacing w:before="40" w:after="0" w:line="240" w:lineRule="auto"/>
      <w:jc w:val="both"/>
      <w:outlineLvl w:val="1"/>
    </w:pPr>
    <w:rPr>
      <w:rFonts w:eastAsiaTheme="majorEastAsia" w:cstheme="majorBidi"/>
      <w:b/>
      <w:spacing w:val="-2"/>
      <w:sz w:val="24"/>
      <w:szCs w:val="26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F92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3B3F92"/>
  </w:style>
  <w:style w:type="paragraph" w:styleId="Footer">
    <w:name w:val="footer"/>
    <w:basedOn w:val="Normal"/>
    <w:link w:val="FooterChar"/>
    <w:uiPriority w:val="99"/>
    <w:unhideWhenUsed/>
    <w:rsid w:val="003B3F92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B3F92"/>
  </w:style>
  <w:style w:type="character" w:customStyle="1" w:styleId="Heading1Char">
    <w:name w:val="Heading 1 Char"/>
    <w:basedOn w:val="DefaultParagraphFont"/>
    <w:link w:val="Heading1"/>
    <w:rsid w:val="003B3F92"/>
    <w:rPr>
      <w:rFonts w:asciiTheme="majorHAnsi" w:eastAsiaTheme="majorEastAsia" w:hAnsiTheme="majorHAnsi" w:cstheme="majorBidi"/>
      <w:b/>
      <w:spacing w:val="-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3B3F92"/>
    <w:rPr>
      <w:rFonts w:eastAsiaTheme="majorEastAsia" w:cstheme="majorBidi"/>
      <w:b/>
      <w:spacing w:val="-2"/>
      <w:sz w:val="24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2025-11-11T08:23:00Z</dcterms:created>
  <dcterms:modified xsi:type="dcterms:W3CDTF">2025-11-11T08:23:00Z</dcterms:modified>
</cp:coreProperties>
</file>